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4612" w:rsidP="00C84612" w14:paraId="725CFD60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84612" w:rsidRPr="00CD42BB" w:rsidP="00C84612" w14:paraId="747145B5" w14:textId="3512C1E4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002177-70</w:t>
      </w:r>
    </w:p>
    <w:p w:rsidR="00C84612" w:rsidRPr="00CD42BB" w:rsidP="00C84612" w14:paraId="388C1815" w14:textId="60B9F19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1353-1903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</w:p>
    <w:p w:rsidR="00C84612" w:rsidRPr="00CD42BB" w:rsidP="00C84612" w14:paraId="7184A3AF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C84612" w:rsidRPr="00CD42BB" w:rsidP="00C84612" w14:paraId="08886A6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C84612" w:rsidP="00C84612" w14:paraId="7466FF1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84612" w:rsidRPr="00CD42BB" w:rsidP="00C84612" w14:paraId="2E559B28" w14:textId="60C4F2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 июня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и.о. 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2 Мегионского судебного района Ханты-Мансийского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C84612" w:rsidRPr="00CD42BB" w:rsidP="00C84612" w14:paraId="252E1A2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C84612" w:rsidRPr="00CD42BB" w:rsidP="00C84612" w14:paraId="74AF4FF1" w14:textId="682247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1353-1903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«АФК»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Широбоковой Светлане Анатольевне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 по договору займа, процентов за пользование чужими денежными средства и расходов по уплате государственной пошлины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C84612" w:rsidRPr="00CD42BB" w:rsidP="00C84612" w14:paraId="049ACCB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9258D0" w:rsidP="00C84612" w14:paraId="137A64D6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84612" w:rsidRPr="00CD42BB" w:rsidP="00C84612" w14:paraId="41AC14D8" w14:textId="2DBBAA2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9258D0" w:rsidP="00C84612" w14:paraId="62B2B8E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84612" w:rsidRPr="00CD42BB" w:rsidP="00C30E5A" w14:paraId="01A87B30" w14:textId="597B1A7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«АФК»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Широбоковой Светлане Анатольевне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 по договору займа, процентов за пользование чужими денежными средства и расходов по уплате государственной пошлины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C84612" w:rsidP="00C30E5A" w14:paraId="378A9650" w14:textId="67FD62E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Широбоковой Светлан</w:t>
      </w:r>
      <w:r w:rsidR="00C30E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Анатольевны</w:t>
      </w:r>
      <w:r w:rsidRPr="003811F9">
        <w:rPr>
          <w:rFonts w:ascii="Times New Roman" w:hAnsi="Times New Roman" w:cs="Times New Roman"/>
          <w:sz w:val="28"/>
          <w:szCs w:val="28"/>
        </w:rPr>
        <w:t xml:space="preserve"> (</w:t>
      </w:r>
      <w:r w:rsidR="009D2999">
        <w:rPr>
          <w:rFonts w:ascii="Times New Roman" w:hAnsi="Times New Roman" w:cs="Times New Roman"/>
          <w:sz w:val="28"/>
          <w:szCs w:val="28"/>
        </w:rPr>
        <w:t>*</w:t>
      </w:r>
      <w:r w:rsidRPr="003811F9">
        <w:rPr>
          <w:rFonts w:ascii="Times New Roman" w:hAnsi="Times New Roman" w:cs="Times New Roman"/>
          <w:sz w:val="28"/>
          <w:szCs w:val="28"/>
        </w:rPr>
        <w:t>)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«АФК» (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 w:rsidR="00C30E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7702814010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проценты по договору займа № </w:t>
      </w:r>
      <w:r w:rsidR="009D299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 от 15 марта 2017 г. за период с 23 декабря 2020 г. по 05 февраля 2026 г. в размере 1967 рублей 40 копеек, проценты за пользование чужими денежными средствами за период с 22 декабря 2020 г. по 08 апреля 2021 г. в размере 65 рублей 30 копеек, за период с 09 апреля 202</w:t>
      </w:r>
      <w:r w:rsidR="00C30E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по 05 февраля 2026 г. в размере 3580 рублей 91 копейку</w:t>
      </w:r>
      <w:r w:rsidR="00C30E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расходы по уплате государственной пошлины в размере 4000 рублей и почтовые расходы в размере 130 рублей 54 копейки, всего взыскать: </w:t>
      </w:r>
      <w:r w:rsidR="009258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9744 рубля 15 копеек.</w:t>
      </w:r>
    </w:p>
    <w:p w:rsidR="009258D0" w:rsidP="00C30E5A" w14:paraId="5D782C19" w14:textId="0AE5F93A">
      <w:pPr>
        <w:spacing w:after="0" w:line="240" w:lineRule="auto"/>
        <w:ind w:left="-567" w:right="-1" w:firstLine="567"/>
        <w:jc w:val="both"/>
        <w:rPr>
          <w:rFonts w:ascii="Times New Roman" w:hAnsi="Times New Roman"/>
          <w:sz w:val="28"/>
          <w:szCs w:val="28"/>
        </w:rPr>
      </w:pP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Широбоковой Светланы Анатольевны</w:t>
      </w:r>
      <w:r w:rsidRPr="003811F9">
        <w:rPr>
          <w:rFonts w:ascii="Times New Roman" w:hAnsi="Times New Roman" w:cs="Times New Roman"/>
          <w:sz w:val="28"/>
          <w:szCs w:val="28"/>
        </w:rPr>
        <w:t xml:space="preserve"> (</w:t>
      </w:r>
      <w:r w:rsidR="009D2999">
        <w:rPr>
          <w:rFonts w:ascii="Times New Roman" w:hAnsi="Times New Roman" w:cs="Times New Roman"/>
          <w:sz w:val="28"/>
          <w:szCs w:val="28"/>
        </w:rPr>
        <w:t>*</w:t>
      </w:r>
      <w:r w:rsidRPr="003811F9">
        <w:rPr>
          <w:rFonts w:ascii="Times New Roman" w:hAnsi="Times New Roman" w:cs="Times New Roman"/>
          <w:sz w:val="28"/>
          <w:szCs w:val="28"/>
        </w:rPr>
        <w:t>)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«АФК» (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7702814010</w:t>
      </w:r>
      <w:r w:rsidRPr="003811F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9F6C28">
        <w:rPr>
          <w:rFonts w:ascii="Times New Roman" w:hAnsi="Times New Roman"/>
          <w:sz w:val="28"/>
          <w:szCs w:val="28"/>
        </w:rPr>
        <w:t>проценты</w:t>
      </w:r>
      <w:r>
        <w:rPr>
          <w:rFonts w:ascii="Times New Roman" w:hAnsi="Times New Roman"/>
          <w:sz w:val="28"/>
          <w:szCs w:val="28"/>
        </w:rPr>
        <w:t xml:space="preserve"> за пользование чужими денежными средствами</w:t>
      </w:r>
      <w:r w:rsidRPr="009F6C28">
        <w:rPr>
          <w:rFonts w:ascii="Times New Roman" w:hAnsi="Times New Roman"/>
          <w:sz w:val="28"/>
          <w:szCs w:val="28"/>
        </w:rPr>
        <w:t xml:space="preserve"> исходя из </w:t>
      </w:r>
      <w:r>
        <w:rPr>
          <w:rFonts w:ascii="Times New Roman" w:hAnsi="Times New Roman"/>
          <w:sz w:val="28"/>
          <w:szCs w:val="28"/>
        </w:rPr>
        <w:t>ключевой ставки Банка России, действующей в соответствующие периоды с момента вынесения решения до фактического исполнения обязательств по выплате процентов.</w:t>
      </w:r>
    </w:p>
    <w:p w:rsidR="00C84612" w:rsidRPr="00CD42BB" w:rsidP="00C30E5A" w14:paraId="5AB5458B" w14:textId="3C8F403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C84612" w:rsidRPr="00CD42BB" w:rsidP="00C30E5A" w14:paraId="7739B99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C84612" w:rsidRPr="00CD42BB" w:rsidP="00C84612" w14:paraId="7C90C1D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4612" w:rsidRPr="00CD42BB" w:rsidP="00C84612" w14:paraId="586A6BE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4612" w:rsidRPr="00CD42BB" w:rsidP="00C84612" w14:paraId="05B9E89E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84612" w:rsidRPr="00CD42BB" w:rsidP="00C84612" w14:paraId="481DA042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Мегионской городской суд Ханты-Мансийского автономного округа-Югры через мирового судью.</w:t>
      </w:r>
    </w:p>
    <w:p w:rsidR="00C84612" w:rsidRPr="00CD42BB" w:rsidP="00C84612" w14:paraId="3399D9EC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C84612" w:rsidP="00C84612" w14:paraId="3049F353" w14:textId="5458093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640D3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>Е.А.Плотникова</w:t>
      </w:r>
    </w:p>
    <w:p w:rsidR="00640D34" w:rsidP="00C84612" w14:paraId="16E6456B" w14:textId="0ECD109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C84612" w:rsidRPr="00CD42BB" w:rsidP="00C84612" w14:paraId="013C8E24" w14:textId="694AD3B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C84612" w:rsidRPr="00CD42BB" w:rsidP="00C84612" w14:paraId="0B25BE24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C84612" w:rsidRPr="00CD42BB" w:rsidP="00C84612" w14:paraId="41FC345C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C84612" w:rsidRPr="00CD42BB" w:rsidP="00C84612" w14:paraId="03718521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C84612" w:rsidRPr="00CD42BB" w:rsidP="00C84612" w14:paraId="350CFABC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C84612" w:rsidP="00C84612" w14:paraId="4DFBDD88" w14:textId="77777777"/>
    <w:p w:rsidR="00C84612" w:rsidP="00C84612" w14:paraId="526E7F13" w14:textId="77777777"/>
    <w:p w:rsidR="00C84612" w:rsidP="00C84612" w14:paraId="740DDF7B" w14:textId="77777777"/>
    <w:p w:rsidR="00C84612" w:rsidRPr="006C4D2F" w:rsidP="00C84612" w14:paraId="53435AE2" w14:textId="77777777"/>
    <w:p w:rsidR="00C84612" w:rsidP="00C84612" w14:paraId="5A026AD7" w14:textId="77777777"/>
    <w:p w:rsidR="00C84612" w:rsidP="00C84612" w14:paraId="29C992AC" w14:textId="77777777"/>
    <w:p w:rsidR="00C621A3" w14:paraId="1270ADB7" w14:textId="77777777"/>
    <w:sectPr w:rsidSect="00640D3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69"/>
    <w:rsid w:val="00157529"/>
    <w:rsid w:val="00295AD7"/>
    <w:rsid w:val="003811F9"/>
    <w:rsid w:val="005476C3"/>
    <w:rsid w:val="00640D34"/>
    <w:rsid w:val="006C4D2F"/>
    <w:rsid w:val="009258D0"/>
    <w:rsid w:val="009D2999"/>
    <w:rsid w:val="009F6C28"/>
    <w:rsid w:val="00BA20E8"/>
    <w:rsid w:val="00C30E5A"/>
    <w:rsid w:val="00C42B69"/>
    <w:rsid w:val="00C621A3"/>
    <w:rsid w:val="00C84612"/>
    <w:rsid w:val="00CD3AAA"/>
    <w:rsid w:val="00CD42BB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62F59B-9E0A-4BF7-9E1A-15091037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612"/>
  </w:style>
  <w:style w:type="paragraph" w:styleId="Heading1">
    <w:name w:val="heading 1"/>
    <w:basedOn w:val="Normal"/>
    <w:next w:val="Normal"/>
    <w:link w:val="1"/>
    <w:uiPriority w:val="9"/>
    <w:qFormat/>
    <w:rsid w:val="00C4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4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4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4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42B6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42B6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42B6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42B6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42B6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42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4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C4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4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4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4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42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B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4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42B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